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2C" w:rsidRPr="00866C2C" w:rsidRDefault="00866C2C" w:rsidP="00866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C2C">
        <w:rPr>
          <w:rFonts w:ascii="Times New Roman" w:hAnsi="Times New Roman" w:cs="Times New Roman"/>
          <w:sz w:val="28"/>
          <w:szCs w:val="28"/>
        </w:rPr>
        <w:t xml:space="preserve">29 апреля 2013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proofErr w:type="spellStart"/>
      <w:r w:rsidRPr="00866C2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66C2C">
        <w:rPr>
          <w:rFonts w:ascii="Times New Roman" w:hAnsi="Times New Roman" w:cs="Times New Roman"/>
          <w:sz w:val="28"/>
          <w:szCs w:val="28"/>
        </w:rPr>
        <w:t>.</w:t>
      </w:r>
    </w:p>
    <w:p w:rsidR="00866C2C" w:rsidRDefault="00866C2C" w:rsidP="0086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6C2C" w:rsidRPr="00866C2C" w:rsidRDefault="00866C2C" w:rsidP="00866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C2C"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  <w:r w:rsidRPr="00866C2C">
        <w:rPr>
          <w:rFonts w:ascii="Times New Roman" w:hAnsi="Times New Roman" w:cs="Times New Roman"/>
          <w:sz w:val="28"/>
          <w:szCs w:val="28"/>
        </w:rPr>
        <w:t>: об определении конфликта интересов (в отношении трёх муниципальных служащих).</w:t>
      </w:r>
    </w:p>
    <w:p w:rsidR="00866C2C" w:rsidRDefault="00866C2C" w:rsidP="0086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2C">
        <w:rPr>
          <w:rFonts w:ascii="Times New Roman" w:hAnsi="Times New Roman" w:cs="Times New Roman"/>
          <w:sz w:val="28"/>
          <w:szCs w:val="28"/>
        </w:rPr>
        <w:tab/>
      </w:r>
    </w:p>
    <w:p w:rsidR="00866C2C" w:rsidRPr="00866C2C" w:rsidRDefault="00866C2C" w:rsidP="00866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C2C">
        <w:rPr>
          <w:rFonts w:ascii="Times New Roman" w:hAnsi="Times New Roman" w:cs="Times New Roman"/>
          <w:sz w:val="28"/>
          <w:szCs w:val="28"/>
        </w:rPr>
        <w:t xml:space="preserve">В отношении всех муниципальных служащих вынесено решение:  Установить, что   владение муниципальным служащим  акциями  акционерного общества  не сможет </w:t>
      </w:r>
      <w:proofErr w:type="gramStart"/>
      <w:r w:rsidRPr="00866C2C">
        <w:rPr>
          <w:rFonts w:ascii="Times New Roman" w:hAnsi="Times New Roman" w:cs="Times New Roman"/>
          <w:sz w:val="28"/>
          <w:szCs w:val="28"/>
        </w:rPr>
        <w:t>привести к конфликту интересов и им не нарушены</w:t>
      </w:r>
      <w:proofErr w:type="gramEnd"/>
      <w:r w:rsidRPr="00866C2C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муниципальных служащих и урегулированию конфликта интересов на муниципальной службе.</w:t>
      </w:r>
    </w:p>
    <w:p w:rsidR="00866C2C" w:rsidRDefault="00866C2C" w:rsidP="00866C2C"/>
    <w:p w:rsidR="00E1209D" w:rsidRDefault="00E1209D"/>
    <w:sectPr w:rsidR="00E1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C2C"/>
    <w:rsid w:val="002E0379"/>
    <w:rsid w:val="00866C2C"/>
    <w:rsid w:val="00E1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Administration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_YakimovaIA</cp:lastModifiedBy>
  <cp:revision>4</cp:revision>
  <dcterms:created xsi:type="dcterms:W3CDTF">2013-06-04T08:44:00Z</dcterms:created>
  <dcterms:modified xsi:type="dcterms:W3CDTF">2013-06-04T08:44:00Z</dcterms:modified>
</cp:coreProperties>
</file>